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C1" w:rsidRPr="00B67DC8" w:rsidRDefault="006A4EC1">
      <w:pPr>
        <w:jc w:val="center"/>
        <w:rPr>
          <w:rFonts w:ascii="Times New Roman" w:hAnsi="Times New Roman"/>
          <w:b/>
          <w:sz w:val="24"/>
          <w:szCs w:val="24"/>
        </w:rPr>
      </w:pPr>
      <w:r w:rsidRPr="00B67DC8">
        <w:rPr>
          <w:rFonts w:ascii="Times New Roman" w:hAnsi="Times New Roman"/>
          <w:b/>
          <w:sz w:val="24"/>
          <w:szCs w:val="24"/>
        </w:rPr>
        <w:t>NORTHSIDE FIRE DISTRICT</w:t>
      </w:r>
    </w:p>
    <w:p w:rsidR="006A4EC1" w:rsidRPr="00B67DC8" w:rsidRDefault="006A4EC1">
      <w:pPr>
        <w:jc w:val="center"/>
        <w:rPr>
          <w:rFonts w:ascii="Times New Roman" w:hAnsi="Times New Roman"/>
          <w:b/>
          <w:sz w:val="24"/>
          <w:szCs w:val="24"/>
        </w:rPr>
      </w:pPr>
      <w:r w:rsidRPr="00B67DC8">
        <w:rPr>
          <w:rFonts w:ascii="Times New Roman" w:hAnsi="Times New Roman"/>
          <w:b/>
          <w:sz w:val="24"/>
          <w:szCs w:val="24"/>
        </w:rPr>
        <w:t>Northside Fire District Meeting Room</w:t>
      </w:r>
    </w:p>
    <w:p w:rsidR="006A4EC1" w:rsidRPr="00B67DC8" w:rsidRDefault="006A4EC1">
      <w:pPr>
        <w:jc w:val="center"/>
        <w:rPr>
          <w:rFonts w:ascii="Times New Roman" w:hAnsi="Times New Roman"/>
          <w:b/>
          <w:sz w:val="24"/>
          <w:szCs w:val="24"/>
        </w:rPr>
      </w:pPr>
      <w:smartTag w:uri="urn:schemas-microsoft-com:office:smarttags" w:element="Street">
        <w:smartTag w:uri="urn:schemas-microsoft-com:office:smarttags" w:element="address">
          <w:r w:rsidRPr="00B67DC8">
            <w:rPr>
              <w:rFonts w:ascii="Times New Roman" w:hAnsi="Times New Roman"/>
              <w:b/>
              <w:sz w:val="24"/>
              <w:szCs w:val="24"/>
            </w:rPr>
            <w:t>437 CEDAR ST</w:t>
          </w:r>
        </w:smartTag>
      </w:smartTag>
      <w:r w:rsidRPr="00B67DC8">
        <w:rPr>
          <w:rFonts w:ascii="Times New Roman" w:hAnsi="Times New Roman"/>
          <w:b/>
          <w:sz w:val="24"/>
          <w:szCs w:val="24"/>
        </w:rPr>
        <w:t xml:space="preserve">.  </w:t>
      </w:r>
      <w:smartTag w:uri="urn:schemas-microsoft-com:office:smarttags" w:element="place">
        <w:smartTag w:uri="urn:schemas-microsoft-com:office:smarttags" w:element="City">
          <w:r w:rsidRPr="00B67DC8">
            <w:rPr>
              <w:rFonts w:ascii="Times New Roman" w:hAnsi="Times New Roman"/>
              <w:b/>
              <w:sz w:val="24"/>
              <w:szCs w:val="24"/>
            </w:rPr>
            <w:t>PONDERAY</w:t>
          </w:r>
        </w:smartTag>
        <w:r w:rsidRPr="00B67DC8">
          <w:rPr>
            <w:rFonts w:ascii="Times New Roman" w:hAnsi="Times New Roman"/>
            <w:b/>
            <w:sz w:val="24"/>
            <w:szCs w:val="24"/>
          </w:rPr>
          <w:t xml:space="preserve">, </w:t>
        </w:r>
        <w:smartTag w:uri="urn:schemas-microsoft-com:office:smarttags" w:element="State">
          <w:r w:rsidRPr="00B67DC8">
            <w:rPr>
              <w:rFonts w:ascii="Times New Roman" w:hAnsi="Times New Roman"/>
              <w:b/>
              <w:sz w:val="24"/>
              <w:szCs w:val="24"/>
            </w:rPr>
            <w:t>ID</w:t>
          </w:r>
        </w:smartTag>
      </w:smartTag>
      <w:r w:rsidRPr="00B67DC8">
        <w:rPr>
          <w:rFonts w:ascii="Times New Roman" w:hAnsi="Times New Roman"/>
          <w:b/>
          <w:sz w:val="24"/>
          <w:szCs w:val="24"/>
        </w:rPr>
        <w:t xml:space="preserve">  </w:t>
      </w:r>
    </w:p>
    <w:p w:rsidR="000B6DBE" w:rsidRPr="00B67DC8" w:rsidRDefault="003B1B4F" w:rsidP="00C47BA2">
      <w:pPr>
        <w:jc w:val="center"/>
        <w:rPr>
          <w:rFonts w:ascii="Times New Roman" w:hAnsi="Times New Roman"/>
          <w:b/>
          <w:sz w:val="24"/>
          <w:szCs w:val="24"/>
        </w:rPr>
      </w:pPr>
      <w:r>
        <w:rPr>
          <w:rFonts w:ascii="Times New Roman" w:hAnsi="Times New Roman"/>
          <w:b/>
          <w:sz w:val="24"/>
          <w:szCs w:val="24"/>
        </w:rPr>
        <w:t>REGULAR MEETING</w:t>
      </w:r>
    </w:p>
    <w:p w:rsidR="0096015A" w:rsidRDefault="003B1B4F">
      <w:pPr>
        <w:jc w:val="center"/>
        <w:rPr>
          <w:rFonts w:ascii="Times New Roman" w:hAnsi="Times New Roman"/>
          <w:b/>
          <w:sz w:val="24"/>
          <w:szCs w:val="24"/>
        </w:rPr>
      </w:pPr>
      <w:r>
        <w:rPr>
          <w:rFonts w:ascii="Times New Roman" w:hAnsi="Times New Roman"/>
          <w:b/>
          <w:sz w:val="24"/>
          <w:szCs w:val="24"/>
        </w:rPr>
        <w:t>7</w:t>
      </w:r>
      <w:r w:rsidR="00B67DC8" w:rsidRPr="00B67DC8">
        <w:rPr>
          <w:rFonts w:ascii="Times New Roman" w:hAnsi="Times New Roman"/>
          <w:b/>
          <w:sz w:val="24"/>
          <w:szCs w:val="24"/>
        </w:rPr>
        <w:t>:00 P.M</w:t>
      </w:r>
      <w:r w:rsidR="00EA439B">
        <w:rPr>
          <w:rFonts w:ascii="Times New Roman" w:hAnsi="Times New Roman"/>
          <w:b/>
          <w:sz w:val="24"/>
          <w:szCs w:val="24"/>
        </w:rPr>
        <w:t xml:space="preserve"> </w:t>
      </w:r>
      <w:r w:rsidR="00B472E1">
        <w:rPr>
          <w:rFonts w:ascii="Times New Roman" w:hAnsi="Times New Roman"/>
          <w:b/>
          <w:sz w:val="24"/>
          <w:szCs w:val="24"/>
        </w:rPr>
        <w:t xml:space="preserve"> </w:t>
      </w:r>
      <w:r w:rsidR="003046A7">
        <w:rPr>
          <w:rFonts w:ascii="Times New Roman" w:hAnsi="Times New Roman"/>
          <w:b/>
          <w:sz w:val="24"/>
          <w:szCs w:val="24"/>
        </w:rPr>
        <w:t>December</w:t>
      </w:r>
      <w:r w:rsidR="000E790E">
        <w:rPr>
          <w:rFonts w:ascii="Times New Roman" w:hAnsi="Times New Roman"/>
          <w:b/>
          <w:sz w:val="24"/>
          <w:szCs w:val="24"/>
        </w:rPr>
        <w:t xml:space="preserve"> </w:t>
      </w:r>
      <w:r w:rsidR="00224EA0">
        <w:rPr>
          <w:rFonts w:ascii="Times New Roman" w:hAnsi="Times New Roman"/>
          <w:b/>
          <w:sz w:val="24"/>
          <w:szCs w:val="24"/>
        </w:rPr>
        <w:t>19</w:t>
      </w:r>
      <w:r w:rsidR="002D25ED">
        <w:rPr>
          <w:rFonts w:ascii="Times New Roman" w:hAnsi="Times New Roman"/>
          <w:b/>
          <w:sz w:val="24"/>
          <w:szCs w:val="24"/>
        </w:rPr>
        <w:t>,</w:t>
      </w:r>
      <w:r w:rsidR="00A05E02">
        <w:rPr>
          <w:rFonts w:ascii="Times New Roman" w:hAnsi="Times New Roman"/>
          <w:b/>
          <w:sz w:val="24"/>
          <w:szCs w:val="24"/>
        </w:rPr>
        <w:t xml:space="preserve"> </w:t>
      </w:r>
      <w:r w:rsidR="0049141C">
        <w:rPr>
          <w:rFonts w:ascii="Times New Roman" w:hAnsi="Times New Roman"/>
          <w:b/>
          <w:sz w:val="24"/>
          <w:szCs w:val="24"/>
        </w:rPr>
        <w:t>20</w:t>
      </w:r>
      <w:r w:rsidR="00F81F55">
        <w:rPr>
          <w:rFonts w:ascii="Times New Roman" w:hAnsi="Times New Roman"/>
          <w:b/>
          <w:sz w:val="24"/>
          <w:szCs w:val="24"/>
        </w:rPr>
        <w:t>18</w:t>
      </w:r>
    </w:p>
    <w:p w:rsidR="006A4EC1" w:rsidRPr="00B67DC8" w:rsidRDefault="0096015A">
      <w:pPr>
        <w:jc w:val="center"/>
        <w:rPr>
          <w:rFonts w:ascii="Times New Roman" w:hAnsi="Times New Roman"/>
          <w:b/>
          <w:sz w:val="24"/>
          <w:szCs w:val="24"/>
        </w:rPr>
      </w:pPr>
      <w:r>
        <w:rPr>
          <w:rFonts w:ascii="Times New Roman" w:hAnsi="Times New Roman"/>
          <w:b/>
          <w:sz w:val="24"/>
          <w:szCs w:val="24"/>
        </w:rPr>
        <w:t xml:space="preserve"> </w:t>
      </w:r>
    </w:p>
    <w:p w:rsidR="006A4EC1" w:rsidRPr="00B67DC8" w:rsidRDefault="006A4EC1">
      <w:pPr>
        <w:jc w:val="center"/>
        <w:rPr>
          <w:rFonts w:ascii="Times New Roman" w:hAnsi="Times New Roman"/>
          <w:b/>
          <w:sz w:val="24"/>
          <w:szCs w:val="24"/>
        </w:rPr>
      </w:pPr>
    </w:p>
    <w:p w:rsidR="006A4EC1" w:rsidRPr="00592AC0" w:rsidRDefault="00B67DC8" w:rsidP="00592AC0">
      <w:pPr>
        <w:tabs>
          <w:tab w:val="left" w:pos="3390"/>
        </w:tabs>
        <w:rPr>
          <w:rFonts w:ascii="Times New Roman" w:hAnsi="Times New Roman"/>
          <w:b/>
          <w:sz w:val="22"/>
          <w:szCs w:val="22"/>
        </w:rPr>
      </w:pPr>
      <w:r w:rsidRPr="00592AC0">
        <w:rPr>
          <w:rFonts w:ascii="Times New Roman" w:hAnsi="Times New Roman"/>
          <w:b/>
          <w:sz w:val="22"/>
          <w:szCs w:val="22"/>
        </w:rPr>
        <w:t xml:space="preserve">       </w:t>
      </w:r>
      <w:r w:rsidR="005809FD" w:rsidRPr="00592AC0">
        <w:rPr>
          <w:rFonts w:ascii="Times New Roman" w:hAnsi="Times New Roman"/>
          <w:b/>
          <w:sz w:val="22"/>
          <w:szCs w:val="22"/>
        </w:rPr>
        <w:t xml:space="preserve">    </w:t>
      </w:r>
      <w:r w:rsidRPr="00592AC0">
        <w:rPr>
          <w:rFonts w:ascii="Times New Roman" w:hAnsi="Times New Roman"/>
          <w:b/>
          <w:sz w:val="22"/>
          <w:szCs w:val="22"/>
        </w:rPr>
        <w:t xml:space="preserve"> </w:t>
      </w:r>
      <w:r w:rsidR="006A4EC1" w:rsidRPr="00592AC0">
        <w:rPr>
          <w:rFonts w:ascii="Times New Roman" w:hAnsi="Times New Roman"/>
          <w:b/>
          <w:sz w:val="22"/>
          <w:szCs w:val="22"/>
        </w:rPr>
        <w:t>OPEN:ROLL CALL</w:t>
      </w:r>
      <w:r w:rsidR="00592AC0" w:rsidRPr="00592AC0">
        <w:rPr>
          <w:rFonts w:ascii="Times New Roman" w:hAnsi="Times New Roman"/>
          <w:b/>
          <w:sz w:val="22"/>
          <w:szCs w:val="22"/>
        </w:rPr>
        <w:tab/>
      </w:r>
    </w:p>
    <w:p w:rsidR="006A4EC1" w:rsidRPr="00592AC0" w:rsidRDefault="006A4EC1">
      <w:pPr>
        <w:rPr>
          <w:rFonts w:ascii="Times New Roman" w:hAnsi="Times New Roman"/>
          <w:b/>
          <w:sz w:val="22"/>
          <w:szCs w:val="22"/>
        </w:rPr>
      </w:pPr>
    </w:p>
    <w:p w:rsidR="00B67DC8" w:rsidRPr="00592AC0" w:rsidRDefault="006A4EC1">
      <w:pPr>
        <w:rPr>
          <w:rFonts w:ascii="Times New Roman" w:hAnsi="Times New Roman"/>
          <w:b/>
          <w:sz w:val="22"/>
          <w:szCs w:val="22"/>
        </w:rPr>
      </w:pPr>
      <w:r w:rsidRPr="00592AC0">
        <w:rPr>
          <w:rFonts w:ascii="Times New Roman" w:hAnsi="Times New Roman"/>
          <w:b/>
          <w:sz w:val="22"/>
          <w:szCs w:val="22"/>
        </w:rPr>
        <w:tab/>
        <w:t>PLEASE BE ADVISED THAT ANYONE SPEAKING FROM THE FLOOR</w:t>
      </w:r>
    </w:p>
    <w:p w:rsidR="00E53284" w:rsidRPr="00592AC0" w:rsidRDefault="00B67DC8">
      <w:pPr>
        <w:rPr>
          <w:rFonts w:ascii="Times New Roman" w:hAnsi="Times New Roman"/>
          <w:b/>
          <w:sz w:val="22"/>
          <w:szCs w:val="22"/>
        </w:rPr>
      </w:pPr>
      <w:r w:rsidRPr="00592AC0">
        <w:rPr>
          <w:rFonts w:ascii="Times New Roman" w:hAnsi="Times New Roman"/>
          <w:b/>
          <w:sz w:val="22"/>
          <w:szCs w:val="22"/>
        </w:rPr>
        <w:t xml:space="preserve">            </w:t>
      </w:r>
      <w:r w:rsidR="006A4EC1" w:rsidRPr="00592AC0">
        <w:rPr>
          <w:rFonts w:ascii="Times New Roman" w:hAnsi="Times New Roman"/>
          <w:b/>
          <w:sz w:val="22"/>
          <w:szCs w:val="22"/>
        </w:rPr>
        <w:t xml:space="preserve">WILL NEED TO SIGN UP AT THE FRONT TABLE, AND GIVE FULL </w:t>
      </w:r>
      <w:r w:rsidR="006A4EC1" w:rsidRPr="00592AC0">
        <w:rPr>
          <w:rFonts w:ascii="Times New Roman" w:hAnsi="Times New Roman"/>
          <w:b/>
          <w:sz w:val="22"/>
          <w:szCs w:val="22"/>
        </w:rPr>
        <w:tab/>
        <w:t>NAME &amp; ADDRESS WHEN RECOGNIZED BY THE CHAIR.</w:t>
      </w:r>
    </w:p>
    <w:p w:rsidR="006A4EC1" w:rsidRPr="00592AC0" w:rsidRDefault="00EF6F88">
      <w:pPr>
        <w:rPr>
          <w:rFonts w:ascii="Times New Roman" w:hAnsi="Times New Roman"/>
          <w:b/>
          <w:sz w:val="22"/>
          <w:szCs w:val="22"/>
        </w:rPr>
      </w:pPr>
      <w:r w:rsidRPr="00592AC0">
        <w:rPr>
          <w:rFonts w:ascii="Times New Roman" w:hAnsi="Times New Roman"/>
          <w:b/>
          <w:sz w:val="22"/>
          <w:szCs w:val="22"/>
        </w:rPr>
        <w:t xml:space="preserve"> </w:t>
      </w:r>
    </w:p>
    <w:p w:rsidR="006A4EC1" w:rsidRPr="00592AC0" w:rsidRDefault="00345501" w:rsidP="005416A5">
      <w:pPr>
        <w:pStyle w:val="ListParagraph"/>
        <w:numPr>
          <w:ilvl w:val="0"/>
          <w:numId w:val="16"/>
        </w:numPr>
        <w:rPr>
          <w:rFonts w:ascii="Times New Roman" w:hAnsi="Times New Roman"/>
          <w:b/>
          <w:sz w:val="22"/>
          <w:szCs w:val="22"/>
        </w:rPr>
      </w:pPr>
      <w:r w:rsidRPr="00592AC0">
        <w:rPr>
          <w:rFonts w:ascii="Times New Roman" w:hAnsi="Times New Roman"/>
          <w:b/>
          <w:sz w:val="22"/>
          <w:szCs w:val="22"/>
        </w:rPr>
        <w:t>OPEN FOR PUBLIC COMMENT LIMITED TO 2 MIN.</w:t>
      </w:r>
    </w:p>
    <w:p w:rsidR="00E53284" w:rsidRPr="00592AC0" w:rsidRDefault="00E53284" w:rsidP="00E53284">
      <w:pPr>
        <w:pStyle w:val="ListParagraph"/>
        <w:ind w:left="1440"/>
        <w:rPr>
          <w:rFonts w:ascii="Times New Roman" w:hAnsi="Times New Roman"/>
          <w:b/>
          <w:sz w:val="22"/>
          <w:szCs w:val="22"/>
        </w:rPr>
      </w:pPr>
    </w:p>
    <w:p w:rsidR="006A4EC1" w:rsidRPr="00592AC0" w:rsidRDefault="006A4EC1">
      <w:pPr>
        <w:rPr>
          <w:rFonts w:ascii="Times New Roman" w:hAnsi="Times New Roman"/>
          <w:b/>
          <w:sz w:val="22"/>
          <w:szCs w:val="22"/>
        </w:rPr>
      </w:pPr>
      <w:r w:rsidRPr="00592AC0">
        <w:rPr>
          <w:rFonts w:ascii="Times New Roman" w:hAnsi="Times New Roman"/>
          <w:b/>
          <w:sz w:val="22"/>
          <w:szCs w:val="22"/>
        </w:rPr>
        <w:tab/>
        <w:t>AGENDA</w:t>
      </w:r>
      <w:r w:rsidR="00686D52" w:rsidRPr="00592AC0">
        <w:rPr>
          <w:rFonts w:ascii="Times New Roman" w:hAnsi="Times New Roman"/>
          <w:b/>
          <w:sz w:val="22"/>
          <w:szCs w:val="22"/>
        </w:rPr>
        <w:t>:</w:t>
      </w:r>
    </w:p>
    <w:p w:rsidR="00AA11D7" w:rsidRPr="00592AC0" w:rsidRDefault="00C47BA2" w:rsidP="00AA11D7">
      <w:pPr>
        <w:numPr>
          <w:ilvl w:val="0"/>
          <w:numId w:val="6"/>
        </w:numPr>
        <w:spacing w:before="240"/>
        <w:rPr>
          <w:rFonts w:ascii="Times New Roman" w:hAnsi="Times New Roman"/>
          <w:b/>
          <w:sz w:val="22"/>
          <w:szCs w:val="22"/>
        </w:rPr>
      </w:pPr>
      <w:r w:rsidRPr="00592AC0">
        <w:rPr>
          <w:rFonts w:ascii="Times New Roman" w:hAnsi="Times New Roman"/>
          <w:b/>
          <w:sz w:val="22"/>
          <w:szCs w:val="22"/>
        </w:rPr>
        <w:t>ADOPT THE ORDER OF THE AGENDA</w:t>
      </w:r>
      <w:r w:rsidR="005416A5" w:rsidRPr="00592AC0">
        <w:rPr>
          <w:rFonts w:ascii="Times New Roman" w:hAnsi="Times New Roman"/>
          <w:b/>
          <w:sz w:val="22"/>
          <w:szCs w:val="22"/>
        </w:rPr>
        <w:t xml:space="preserve"> **</w:t>
      </w:r>
      <w:r w:rsidR="005416A5" w:rsidRPr="00592AC0">
        <w:rPr>
          <w:rFonts w:ascii="Times New Roman" w:hAnsi="Times New Roman"/>
          <w:b/>
          <w:color w:val="FF0000"/>
          <w:sz w:val="22"/>
          <w:szCs w:val="22"/>
        </w:rPr>
        <w:t>ACTION ITEM</w:t>
      </w:r>
      <w:r w:rsidR="005416A5" w:rsidRPr="00592AC0">
        <w:rPr>
          <w:rFonts w:ascii="Times New Roman" w:hAnsi="Times New Roman"/>
          <w:b/>
          <w:sz w:val="22"/>
          <w:szCs w:val="22"/>
        </w:rPr>
        <w:t>**</w:t>
      </w:r>
    </w:p>
    <w:p w:rsidR="00CE2877" w:rsidRPr="00592AC0" w:rsidRDefault="00EF6F88">
      <w:pPr>
        <w:rPr>
          <w:rFonts w:ascii="Times New Roman" w:hAnsi="Times New Roman"/>
          <w:b/>
          <w:sz w:val="22"/>
          <w:szCs w:val="22"/>
        </w:rPr>
      </w:pPr>
      <w:r w:rsidRPr="00592AC0">
        <w:rPr>
          <w:rFonts w:ascii="Times New Roman" w:hAnsi="Times New Roman"/>
          <w:b/>
          <w:sz w:val="22"/>
          <w:szCs w:val="22"/>
        </w:rPr>
        <w:t xml:space="preserve"> </w:t>
      </w:r>
    </w:p>
    <w:p w:rsidR="00DB292C" w:rsidRPr="00592AC0" w:rsidRDefault="00DB292C" w:rsidP="00DB292C">
      <w:pPr>
        <w:numPr>
          <w:ilvl w:val="0"/>
          <w:numId w:val="6"/>
        </w:numPr>
        <w:rPr>
          <w:rFonts w:ascii="Times New Roman" w:hAnsi="Times New Roman"/>
          <w:b/>
          <w:sz w:val="22"/>
          <w:szCs w:val="22"/>
        </w:rPr>
      </w:pPr>
      <w:r w:rsidRPr="00592AC0">
        <w:rPr>
          <w:rFonts w:ascii="Times New Roman" w:hAnsi="Times New Roman"/>
          <w:b/>
          <w:sz w:val="22"/>
          <w:szCs w:val="22"/>
        </w:rPr>
        <w:t xml:space="preserve"> MINUTES OF LAST REGULAR MEETING</w:t>
      </w:r>
      <w:r w:rsidR="005416A5" w:rsidRPr="00592AC0">
        <w:rPr>
          <w:rFonts w:ascii="Times New Roman" w:hAnsi="Times New Roman"/>
          <w:b/>
          <w:sz w:val="22"/>
          <w:szCs w:val="22"/>
        </w:rPr>
        <w:t xml:space="preserve"> **</w:t>
      </w:r>
      <w:r w:rsidR="005416A5" w:rsidRPr="00592AC0">
        <w:rPr>
          <w:rFonts w:ascii="Times New Roman" w:hAnsi="Times New Roman"/>
          <w:b/>
          <w:color w:val="FF0000"/>
          <w:sz w:val="22"/>
          <w:szCs w:val="22"/>
        </w:rPr>
        <w:t>ACTION ITEM</w:t>
      </w:r>
      <w:r w:rsidR="005416A5" w:rsidRPr="00592AC0">
        <w:rPr>
          <w:rFonts w:ascii="Times New Roman" w:hAnsi="Times New Roman"/>
          <w:b/>
          <w:sz w:val="22"/>
          <w:szCs w:val="22"/>
        </w:rPr>
        <w:t>**</w:t>
      </w:r>
    </w:p>
    <w:p w:rsidR="00DB292C" w:rsidRPr="00592AC0" w:rsidRDefault="00DB292C" w:rsidP="00307A62">
      <w:pPr>
        <w:pStyle w:val="ListParagraph"/>
        <w:ind w:left="1890"/>
        <w:rPr>
          <w:rFonts w:ascii="Times New Roman" w:hAnsi="Times New Roman"/>
          <w:b/>
          <w:sz w:val="22"/>
          <w:szCs w:val="22"/>
        </w:rPr>
      </w:pPr>
    </w:p>
    <w:p w:rsidR="00130E47" w:rsidRPr="00592AC0" w:rsidRDefault="005416A5" w:rsidP="00130E47">
      <w:pPr>
        <w:numPr>
          <w:ilvl w:val="0"/>
          <w:numId w:val="6"/>
        </w:numPr>
        <w:rPr>
          <w:rFonts w:ascii="Times New Roman" w:hAnsi="Times New Roman"/>
          <w:b/>
          <w:sz w:val="22"/>
          <w:szCs w:val="22"/>
        </w:rPr>
      </w:pPr>
      <w:r w:rsidRPr="00592AC0">
        <w:rPr>
          <w:rFonts w:ascii="Times New Roman" w:hAnsi="Times New Roman"/>
          <w:b/>
          <w:sz w:val="22"/>
          <w:szCs w:val="22"/>
        </w:rPr>
        <w:t>PAYMENT OF BILLS, REVIEW OF BUGET REPORT</w:t>
      </w:r>
    </w:p>
    <w:p w:rsidR="00592AC0" w:rsidRPr="00592AC0" w:rsidRDefault="00592AC0" w:rsidP="00592AC0">
      <w:pPr>
        <w:pStyle w:val="ListParagraph"/>
        <w:rPr>
          <w:rFonts w:ascii="Times New Roman" w:hAnsi="Times New Roman"/>
          <w:b/>
          <w:sz w:val="22"/>
          <w:szCs w:val="22"/>
        </w:rPr>
      </w:pPr>
    </w:p>
    <w:p w:rsidR="00592AC0" w:rsidRPr="00592AC0" w:rsidRDefault="00592AC0" w:rsidP="00130E47">
      <w:pPr>
        <w:numPr>
          <w:ilvl w:val="0"/>
          <w:numId w:val="6"/>
        </w:numPr>
        <w:rPr>
          <w:rFonts w:ascii="Times New Roman" w:hAnsi="Times New Roman"/>
          <w:b/>
          <w:sz w:val="22"/>
          <w:szCs w:val="22"/>
        </w:rPr>
      </w:pPr>
      <w:r w:rsidRPr="00592AC0">
        <w:rPr>
          <w:rFonts w:ascii="Times New Roman" w:hAnsi="Times New Roman"/>
          <w:b/>
          <w:sz w:val="22"/>
          <w:szCs w:val="22"/>
        </w:rPr>
        <w:t>Audit Review-Call Auditors</w:t>
      </w:r>
    </w:p>
    <w:p w:rsidR="00B40C17" w:rsidRPr="00592AC0" w:rsidRDefault="00B40C17" w:rsidP="00B40C17">
      <w:pPr>
        <w:pStyle w:val="ListParagraph"/>
        <w:rPr>
          <w:rFonts w:ascii="Times New Roman" w:hAnsi="Times New Roman"/>
          <w:b/>
          <w:sz w:val="22"/>
          <w:szCs w:val="22"/>
        </w:rPr>
      </w:pPr>
    </w:p>
    <w:p w:rsidR="00850734" w:rsidRPr="00592AC0" w:rsidRDefault="00B40C17" w:rsidP="00592AC0">
      <w:pPr>
        <w:numPr>
          <w:ilvl w:val="0"/>
          <w:numId w:val="6"/>
        </w:numPr>
        <w:rPr>
          <w:rFonts w:ascii="Times New Roman" w:hAnsi="Times New Roman"/>
          <w:b/>
          <w:sz w:val="22"/>
          <w:szCs w:val="22"/>
        </w:rPr>
      </w:pPr>
      <w:r w:rsidRPr="00592AC0">
        <w:rPr>
          <w:rFonts w:ascii="Times New Roman" w:hAnsi="Times New Roman"/>
          <w:b/>
          <w:sz w:val="22"/>
          <w:szCs w:val="22"/>
        </w:rPr>
        <w:t>OLD BUSINESS</w:t>
      </w:r>
    </w:p>
    <w:p w:rsidR="0031349B" w:rsidRPr="00592AC0" w:rsidRDefault="00224EA0" w:rsidP="007E4641">
      <w:pPr>
        <w:numPr>
          <w:ilvl w:val="0"/>
          <w:numId w:val="13"/>
        </w:numPr>
        <w:rPr>
          <w:rFonts w:ascii="Times New Roman" w:hAnsi="Times New Roman"/>
          <w:b/>
          <w:sz w:val="22"/>
          <w:szCs w:val="22"/>
        </w:rPr>
      </w:pPr>
      <w:r w:rsidRPr="00592AC0">
        <w:rPr>
          <w:rFonts w:ascii="Times New Roman" w:hAnsi="Times New Roman"/>
          <w:b/>
          <w:sz w:val="22"/>
          <w:szCs w:val="22"/>
        </w:rPr>
        <w:t>PERSONNEL POLICY**ACTION ITEM**</w:t>
      </w:r>
    </w:p>
    <w:p w:rsidR="001B2607" w:rsidRPr="00592AC0" w:rsidRDefault="003046A7" w:rsidP="007E4641">
      <w:pPr>
        <w:numPr>
          <w:ilvl w:val="0"/>
          <w:numId w:val="13"/>
        </w:numPr>
        <w:rPr>
          <w:rFonts w:ascii="Times New Roman" w:hAnsi="Times New Roman"/>
          <w:b/>
          <w:sz w:val="22"/>
          <w:szCs w:val="22"/>
        </w:rPr>
      </w:pPr>
      <w:r w:rsidRPr="00592AC0">
        <w:rPr>
          <w:rFonts w:ascii="Times New Roman" w:hAnsi="Times New Roman"/>
          <w:b/>
          <w:sz w:val="22"/>
          <w:szCs w:val="22"/>
        </w:rPr>
        <w:t>JOB DESCRRIPTIONS FF &amp;CAPTAIN**ACTION**</w:t>
      </w:r>
      <w:r w:rsidR="00817024" w:rsidRPr="00592AC0">
        <w:rPr>
          <w:rFonts w:ascii="Times New Roman" w:hAnsi="Times New Roman"/>
          <w:b/>
          <w:sz w:val="22"/>
          <w:szCs w:val="22"/>
        </w:rPr>
        <w:t xml:space="preserve"> </w:t>
      </w:r>
    </w:p>
    <w:p w:rsidR="00162322" w:rsidRPr="00592AC0" w:rsidRDefault="00162322" w:rsidP="007E4641">
      <w:pPr>
        <w:numPr>
          <w:ilvl w:val="0"/>
          <w:numId w:val="13"/>
        </w:numPr>
        <w:rPr>
          <w:rFonts w:ascii="Times New Roman" w:hAnsi="Times New Roman"/>
          <w:b/>
          <w:sz w:val="22"/>
          <w:szCs w:val="22"/>
        </w:rPr>
      </w:pPr>
      <w:r w:rsidRPr="00592AC0">
        <w:rPr>
          <w:rFonts w:ascii="Times New Roman" w:hAnsi="Times New Roman"/>
          <w:b/>
          <w:sz w:val="22"/>
          <w:szCs w:val="22"/>
        </w:rPr>
        <w:t>HIRING TEST PROSESS**ACTION**</w:t>
      </w:r>
    </w:p>
    <w:p w:rsidR="00B40C17" w:rsidRPr="00592AC0" w:rsidRDefault="00162322" w:rsidP="007E4641">
      <w:pPr>
        <w:numPr>
          <w:ilvl w:val="0"/>
          <w:numId w:val="13"/>
        </w:numPr>
        <w:rPr>
          <w:rFonts w:ascii="Times New Roman" w:hAnsi="Times New Roman"/>
          <w:b/>
          <w:sz w:val="22"/>
          <w:szCs w:val="22"/>
        </w:rPr>
      </w:pPr>
      <w:r w:rsidRPr="00592AC0">
        <w:rPr>
          <w:rFonts w:ascii="Times New Roman" w:hAnsi="Times New Roman"/>
          <w:b/>
          <w:sz w:val="22"/>
          <w:szCs w:val="22"/>
        </w:rPr>
        <w:t>BANQUET</w:t>
      </w:r>
      <w:r w:rsidR="00A26E72" w:rsidRPr="00592AC0">
        <w:rPr>
          <w:rFonts w:ascii="Times New Roman" w:hAnsi="Times New Roman"/>
          <w:b/>
          <w:sz w:val="22"/>
          <w:szCs w:val="22"/>
        </w:rPr>
        <w:t xml:space="preserve"> </w:t>
      </w:r>
    </w:p>
    <w:p w:rsidR="00DB292C" w:rsidRPr="00592AC0" w:rsidRDefault="00DB292C" w:rsidP="0000484F">
      <w:pPr>
        <w:numPr>
          <w:ilvl w:val="0"/>
          <w:numId w:val="6"/>
        </w:numPr>
        <w:rPr>
          <w:rFonts w:ascii="Times New Roman" w:hAnsi="Times New Roman"/>
          <w:b/>
          <w:sz w:val="22"/>
          <w:szCs w:val="22"/>
        </w:rPr>
      </w:pPr>
      <w:r w:rsidRPr="00592AC0">
        <w:rPr>
          <w:rFonts w:ascii="Times New Roman" w:hAnsi="Times New Roman"/>
          <w:b/>
          <w:sz w:val="22"/>
          <w:szCs w:val="22"/>
        </w:rPr>
        <w:t>NEW BUSINESS</w:t>
      </w:r>
    </w:p>
    <w:p w:rsidR="001B2607" w:rsidRPr="00592AC0" w:rsidRDefault="003046A7" w:rsidP="004C4E9E">
      <w:pPr>
        <w:numPr>
          <w:ilvl w:val="0"/>
          <w:numId w:val="14"/>
        </w:numPr>
        <w:rPr>
          <w:rFonts w:ascii="Times New Roman" w:hAnsi="Times New Roman"/>
          <w:b/>
          <w:sz w:val="22"/>
          <w:szCs w:val="22"/>
        </w:rPr>
      </w:pPr>
      <w:r w:rsidRPr="00592AC0">
        <w:rPr>
          <w:rFonts w:ascii="Times New Roman" w:hAnsi="Times New Roman"/>
          <w:b/>
          <w:sz w:val="22"/>
          <w:szCs w:val="22"/>
        </w:rPr>
        <w:t>INSPECTIONS /COMPLETED? 2018</w:t>
      </w:r>
      <w:r w:rsidR="00A26E72" w:rsidRPr="00592AC0">
        <w:rPr>
          <w:rFonts w:ascii="Times New Roman" w:hAnsi="Times New Roman"/>
          <w:b/>
          <w:sz w:val="22"/>
          <w:szCs w:val="22"/>
        </w:rPr>
        <w:t xml:space="preserve"> </w:t>
      </w:r>
    </w:p>
    <w:p w:rsidR="001B2607" w:rsidRPr="00592AC0" w:rsidRDefault="003046A7" w:rsidP="004C4E9E">
      <w:pPr>
        <w:numPr>
          <w:ilvl w:val="0"/>
          <w:numId w:val="14"/>
        </w:numPr>
        <w:rPr>
          <w:rFonts w:ascii="Times New Roman" w:hAnsi="Times New Roman"/>
          <w:b/>
          <w:sz w:val="22"/>
          <w:szCs w:val="22"/>
        </w:rPr>
      </w:pPr>
      <w:r w:rsidRPr="00592AC0">
        <w:rPr>
          <w:rFonts w:ascii="Times New Roman" w:hAnsi="Times New Roman"/>
          <w:b/>
          <w:sz w:val="22"/>
          <w:szCs w:val="22"/>
        </w:rPr>
        <w:t>FEE SCHEDUAL/ REQUEST FOR INFORMATION</w:t>
      </w:r>
      <w:r w:rsidR="00B40C17" w:rsidRPr="00592AC0">
        <w:rPr>
          <w:rFonts w:ascii="Times New Roman" w:hAnsi="Times New Roman"/>
          <w:b/>
          <w:sz w:val="22"/>
          <w:szCs w:val="22"/>
        </w:rPr>
        <w:t xml:space="preserve"> </w:t>
      </w:r>
    </w:p>
    <w:p w:rsidR="00DB2496" w:rsidRPr="00592AC0" w:rsidRDefault="00212A6D" w:rsidP="00212A6D">
      <w:pPr>
        <w:numPr>
          <w:ilvl w:val="0"/>
          <w:numId w:val="14"/>
        </w:numPr>
        <w:rPr>
          <w:rFonts w:ascii="Times New Roman" w:hAnsi="Times New Roman"/>
          <w:b/>
          <w:sz w:val="22"/>
          <w:szCs w:val="22"/>
        </w:rPr>
      </w:pPr>
      <w:r w:rsidRPr="00592AC0">
        <w:rPr>
          <w:rFonts w:ascii="Times New Roman" w:hAnsi="Times New Roman"/>
          <w:b/>
          <w:sz w:val="22"/>
          <w:szCs w:val="22"/>
        </w:rPr>
        <w:t>ONGOING UNION NEGOTIATIONS</w:t>
      </w:r>
      <w:r w:rsidR="00B40C17" w:rsidRPr="00592AC0">
        <w:rPr>
          <w:rFonts w:ascii="Times New Roman" w:hAnsi="Times New Roman"/>
          <w:b/>
          <w:sz w:val="22"/>
          <w:szCs w:val="22"/>
        </w:rPr>
        <w:t xml:space="preserve"> </w:t>
      </w:r>
    </w:p>
    <w:p w:rsidR="007E4641" w:rsidRPr="00592AC0" w:rsidRDefault="007E4641" w:rsidP="0031349B">
      <w:pPr>
        <w:ind w:left="1890"/>
        <w:rPr>
          <w:rFonts w:ascii="Times New Roman" w:hAnsi="Times New Roman"/>
          <w:b/>
          <w:sz w:val="22"/>
          <w:szCs w:val="22"/>
        </w:rPr>
      </w:pPr>
    </w:p>
    <w:p w:rsidR="000B6DBE" w:rsidRPr="00592AC0" w:rsidRDefault="003B1B4F">
      <w:pPr>
        <w:rPr>
          <w:rFonts w:ascii="Times New Roman" w:hAnsi="Times New Roman"/>
          <w:b/>
          <w:sz w:val="22"/>
          <w:szCs w:val="22"/>
        </w:rPr>
      </w:pPr>
      <w:r w:rsidRPr="00592AC0">
        <w:rPr>
          <w:rFonts w:ascii="Times New Roman" w:hAnsi="Times New Roman"/>
          <w:b/>
          <w:sz w:val="22"/>
          <w:szCs w:val="22"/>
        </w:rPr>
        <w:t xml:space="preserve">            </w:t>
      </w:r>
      <w:r w:rsidR="001D3A38" w:rsidRPr="00592AC0">
        <w:rPr>
          <w:rFonts w:ascii="Times New Roman" w:hAnsi="Times New Roman"/>
          <w:b/>
          <w:sz w:val="22"/>
          <w:szCs w:val="22"/>
        </w:rPr>
        <w:t>SECRETARY REPORT</w:t>
      </w:r>
    </w:p>
    <w:p w:rsidR="000B6DBE" w:rsidRPr="00592AC0" w:rsidRDefault="000B6DBE">
      <w:pPr>
        <w:rPr>
          <w:rFonts w:ascii="Times New Roman" w:hAnsi="Times New Roman"/>
          <w:b/>
          <w:sz w:val="22"/>
          <w:szCs w:val="22"/>
        </w:rPr>
      </w:pPr>
    </w:p>
    <w:p w:rsidR="000B6DBE" w:rsidRPr="00592AC0" w:rsidRDefault="000B6DBE">
      <w:pPr>
        <w:rPr>
          <w:rFonts w:ascii="Times New Roman" w:hAnsi="Times New Roman"/>
          <w:b/>
          <w:sz w:val="22"/>
          <w:szCs w:val="22"/>
        </w:rPr>
      </w:pPr>
      <w:r w:rsidRPr="00592AC0">
        <w:rPr>
          <w:rFonts w:ascii="Times New Roman" w:hAnsi="Times New Roman"/>
          <w:b/>
          <w:sz w:val="22"/>
          <w:szCs w:val="22"/>
        </w:rPr>
        <w:t xml:space="preserve">           CHIEFS REPORT</w:t>
      </w:r>
    </w:p>
    <w:p w:rsidR="00E53284" w:rsidRPr="00592AC0" w:rsidRDefault="00E53284">
      <w:pPr>
        <w:rPr>
          <w:rFonts w:ascii="Times New Roman" w:hAnsi="Times New Roman"/>
          <w:b/>
          <w:sz w:val="22"/>
          <w:szCs w:val="22"/>
        </w:rPr>
      </w:pPr>
      <w:r w:rsidRPr="00592AC0">
        <w:rPr>
          <w:rFonts w:ascii="Times New Roman" w:hAnsi="Times New Roman"/>
          <w:b/>
          <w:sz w:val="22"/>
          <w:szCs w:val="22"/>
        </w:rPr>
        <w:t>Executive Session – ID Code 74-206</w:t>
      </w:r>
    </w:p>
    <w:p w:rsidR="00E53284" w:rsidRPr="00592AC0" w:rsidRDefault="00E53284">
      <w:pPr>
        <w:rPr>
          <w:rFonts w:ascii="Times New Roman" w:hAnsi="Times New Roman"/>
          <w:b/>
          <w:sz w:val="22"/>
          <w:szCs w:val="22"/>
        </w:rPr>
      </w:pPr>
    </w:p>
    <w:p w:rsidR="00E53284" w:rsidRPr="00592AC0" w:rsidRDefault="00E53284" w:rsidP="00E53284">
      <w:pPr>
        <w:pStyle w:val="ListParagraph"/>
        <w:numPr>
          <w:ilvl w:val="0"/>
          <w:numId w:val="16"/>
        </w:numPr>
        <w:rPr>
          <w:rFonts w:ascii="Times New Roman" w:hAnsi="Times New Roman"/>
          <w:b/>
          <w:sz w:val="22"/>
          <w:szCs w:val="22"/>
        </w:rPr>
      </w:pPr>
      <w:r w:rsidRPr="00592AC0">
        <w:rPr>
          <w:rFonts w:ascii="Times New Roman" w:hAnsi="Times New Roman"/>
          <w:b/>
          <w:sz w:val="22"/>
          <w:szCs w:val="22"/>
        </w:rPr>
        <w:t>OPEN FOR PUBLIC COMMENT LIMITED TO 2MIN</w:t>
      </w:r>
    </w:p>
    <w:p w:rsidR="00E53284" w:rsidRPr="00592AC0" w:rsidRDefault="00E53284">
      <w:pPr>
        <w:rPr>
          <w:rFonts w:ascii="Times New Roman" w:hAnsi="Times New Roman"/>
          <w:b/>
          <w:sz w:val="22"/>
          <w:szCs w:val="22"/>
        </w:rPr>
      </w:pPr>
    </w:p>
    <w:p w:rsidR="00E53284" w:rsidRPr="00592AC0" w:rsidRDefault="00E53284" w:rsidP="00E53284">
      <w:pPr>
        <w:rPr>
          <w:rFonts w:ascii="Times New Roman" w:hAnsi="Times New Roman"/>
          <w:b/>
          <w:sz w:val="22"/>
          <w:szCs w:val="22"/>
        </w:rPr>
      </w:pPr>
      <w:r w:rsidRPr="00592AC0">
        <w:rPr>
          <w:rFonts w:ascii="Times New Roman" w:hAnsi="Times New Roman"/>
          <w:b/>
          <w:sz w:val="22"/>
          <w:szCs w:val="22"/>
        </w:rPr>
        <w:t xml:space="preserve">ADJOURN Time: _______ Motioned by:__________ Seconded by:______________ </w:t>
      </w:r>
    </w:p>
    <w:p w:rsidR="00E53284" w:rsidRPr="00592AC0" w:rsidRDefault="00E53284" w:rsidP="00E53284">
      <w:pPr>
        <w:rPr>
          <w:rFonts w:ascii="Times New Roman" w:hAnsi="Times New Roman"/>
          <w:b/>
          <w:sz w:val="22"/>
          <w:szCs w:val="22"/>
        </w:rPr>
      </w:pPr>
      <w:r w:rsidRPr="00592AC0">
        <w:rPr>
          <w:rFonts w:ascii="Times New Roman" w:hAnsi="Times New Roman"/>
          <w:b/>
          <w:sz w:val="22"/>
          <w:szCs w:val="22"/>
        </w:rPr>
        <w:t>**</w:t>
      </w:r>
      <w:r w:rsidRPr="00592AC0">
        <w:rPr>
          <w:rFonts w:ascii="Times New Roman" w:hAnsi="Times New Roman"/>
          <w:b/>
          <w:color w:val="FF0000"/>
          <w:sz w:val="22"/>
          <w:szCs w:val="22"/>
        </w:rPr>
        <w:t>ACTION ITEM</w:t>
      </w:r>
      <w:r w:rsidRPr="00592AC0">
        <w:rPr>
          <w:rFonts w:ascii="Times New Roman" w:hAnsi="Times New Roman"/>
          <w:b/>
          <w:sz w:val="22"/>
          <w:szCs w:val="22"/>
        </w:rPr>
        <w:t xml:space="preserve">**          </w:t>
      </w:r>
    </w:p>
    <w:p w:rsidR="00E53284" w:rsidRPr="00592AC0" w:rsidRDefault="00E53284" w:rsidP="00E53284">
      <w:pPr>
        <w:rPr>
          <w:rFonts w:ascii="Times New Roman" w:hAnsi="Times New Roman"/>
          <w:b/>
          <w:sz w:val="22"/>
          <w:szCs w:val="22"/>
        </w:rPr>
      </w:pPr>
      <w:r w:rsidRPr="00592AC0">
        <w:rPr>
          <w:rFonts w:ascii="Times New Roman" w:hAnsi="Times New Roman"/>
          <w:b/>
          <w:sz w:val="22"/>
          <w:szCs w:val="22"/>
        </w:rPr>
        <w:t xml:space="preserve">POSTED </w:t>
      </w:r>
      <w:r w:rsidR="00212A6D" w:rsidRPr="00592AC0">
        <w:rPr>
          <w:rFonts w:ascii="Times New Roman" w:hAnsi="Times New Roman"/>
          <w:b/>
          <w:sz w:val="22"/>
          <w:szCs w:val="22"/>
        </w:rPr>
        <w:t>12</w:t>
      </w:r>
      <w:r w:rsidRPr="00592AC0">
        <w:rPr>
          <w:rFonts w:ascii="Times New Roman" w:hAnsi="Times New Roman"/>
          <w:b/>
          <w:sz w:val="22"/>
          <w:szCs w:val="22"/>
        </w:rPr>
        <w:t>/</w:t>
      </w:r>
      <w:r w:rsidR="00212A6D" w:rsidRPr="00592AC0">
        <w:rPr>
          <w:rFonts w:ascii="Times New Roman" w:hAnsi="Times New Roman"/>
          <w:b/>
          <w:sz w:val="22"/>
          <w:szCs w:val="22"/>
        </w:rPr>
        <w:t>15</w:t>
      </w:r>
      <w:r w:rsidRPr="00592AC0">
        <w:rPr>
          <w:rFonts w:ascii="Times New Roman" w:hAnsi="Times New Roman"/>
          <w:b/>
          <w:sz w:val="22"/>
          <w:szCs w:val="22"/>
        </w:rPr>
        <w:t xml:space="preserve">/18    RY   </w:t>
      </w:r>
    </w:p>
    <w:p w:rsidR="00592AC0" w:rsidRPr="00592AC0" w:rsidRDefault="00592AC0" w:rsidP="00E53284">
      <w:pPr>
        <w:rPr>
          <w:rFonts w:ascii="Times New Roman" w:hAnsi="Times New Roman"/>
          <w:b/>
          <w:sz w:val="22"/>
          <w:szCs w:val="22"/>
        </w:rPr>
      </w:pPr>
      <w:r w:rsidRPr="00592AC0">
        <w:rPr>
          <w:rFonts w:ascii="Times New Roman" w:hAnsi="Times New Roman"/>
          <w:b/>
          <w:sz w:val="22"/>
          <w:szCs w:val="22"/>
        </w:rPr>
        <w:t>POSTED 12/17/18     RY</w:t>
      </w:r>
    </w:p>
    <w:p w:rsidR="00592AC0" w:rsidRDefault="002F3378" w:rsidP="007E4641">
      <w:pPr>
        <w:rPr>
          <w:rFonts w:ascii="Times New Roman" w:hAnsi="Times New Roman"/>
          <w:b/>
          <w:sz w:val="28"/>
          <w:szCs w:val="28"/>
        </w:rPr>
      </w:pPr>
      <w:r w:rsidRPr="00E53284">
        <w:rPr>
          <w:rFonts w:ascii="Times New Roman" w:hAnsi="Times New Roman"/>
          <w:b/>
          <w:sz w:val="28"/>
          <w:szCs w:val="28"/>
        </w:rPr>
        <w:t xml:space="preserve"> </w:t>
      </w:r>
    </w:p>
    <w:p w:rsidR="00E53284" w:rsidRDefault="00E53284" w:rsidP="007E4641">
      <w:bookmarkStart w:id="0" w:name="_GoBack"/>
      <w:bookmarkEnd w:id="0"/>
      <w:r w:rsidRPr="00E53284">
        <w:rPr>
          <w:b/>
          <w:sz w:val="28"/>
          <w:szCs w:val="28"/>
        </w:rPr>
        <w:lastRenderedPageBreak/>
        <w:t>**Executive Session – ID code 74-206, subsection 1- a.b.c.d.e.f.i.j a)</w:t>
      </w:r>
    </w:p>
    <w:p w:rsidR="00E53284" w:rsidRPr="00E53284" w:rsidRDefault="00E53284" w:rsidP="00E53284">
      <w:pPr>
        <w:rPr>
          <w:rFonts w:ascii="Times New Roman" w:hAnsi="Times New Roman"/>
          <w:b/>
          <w:sz w:val="24"/>
          <w:szCs w:val="24"/>
        </w:rPr>
      </w:pPr>
      <w:r>
        <w:t xml:space="preserve">To consider hiring a public officer, employee, staff member or individual agent. (does not apply to filling a vacancy in an elective office or deliberations about staffing needs in general) </w:t>
      </w:r>
    </w:p>
    <w:p w:rsidR="00E53284" w:rsidRPr="00E53284" w:rsidRDefault="00E53284" w:rsidP="00E53284">
      <w:pPr>
        <w:pStyle w:val="ListParagraph"/>
        <w:numPr>
          <w:ilvl w:val="0"/>
          <w:numId w:val="21"/>
        </w:numPr>
        <w:rPr>
          <w:rFonts w:ascii="Times New Roman" w:hAnsi="Times New Roman"/>
          <w:b/>
          <w:sz w:val="24"/>
          <w:szCs w:val="24"/>
        </w:rPr>
      </w:pPr>
      <w:r>
        <w:t xml:space="preserve">To consider the evaluation, dismissal, or disciplining of, or to hear complaints or charges brought against a public officer, employee, staff member, or individual agent. </w:t>
      </w:r>
    </w:p>
    <w:p w:rsidR="00E53284" w:rsidRPr="00E53284" w:rsidRDefault="00E53284" w:rsidP="00E53284">
      <w:pPr>
        <w:pStyle w:val="ListParagraph"/>
        <w:numPr>
          <w:ilvl w:val="0"/>
          <w:numId w:val="21"/>
        </w:numPr>
        <w:rPr>
          <w:rFonts w:ascii="Times New Roman" w:hAnsi="Times New Roman"/>
          <w:b/>
          <w:sz w:val="24"/>
          <w:szCs w:val="24"/>
        </w:rPr>
      </w:pPr>
      <w:r>
        <w:t xml:space="preserve">To acquire an interest in real property which is not owned by a public agency. </w:t>
      </w:r>
    </w:p>
    <w:p w:rsidR="00E53284" w:rsidRPr="00E53284" w:rsidRDefault="00E53284" w:rsidP="00E53284">
      <w:pPr>
        <w:pStyle w:val="ListParagraph"/>
        <w:numPr>
          <w:ilvl w:val="0"/>
          <w:numId w:val="21"/>
        </w:numPr>
        <w:rPr>
          <w:rFonts w:ascii="Times New Roman" w:hAnsi="Times New Roman"/>
          <w:b/>
          <w:sz w:val="24"/>
          <w:szCs w:val="24"/>
        </w:rPr>
      </w:pPr>
      <w:r>
        <w:t xml:space="preserve">To consider records that are exempt from disclosure as provided in chapter 1, title 74 Idaho Code. </w:t>
      </w:r>
    </w:p>
    <w:p w:rsidR="00E53284" w:rsidRPr="00E53284" w:rsidRDefault="00E53284" w:rsidP="00E53284">
      <w:pPr>
        <w:pStyle w:val="ListParagraph"/>
        <w:numPr>
          <w:ilvl w:val="0"/>
          <w:numId w:val="21"/>
        </w:numPr>
        <w:rPr>
          <w:rFonts w:ascii="Times New Roman" w:hAnsi="Times New Roman"/>
          <w:b/>
          <w:sz w:val="24"/>
          <w:szCs w:val="24"/>
        </w:rPr>
      </w:pPr>
      <w:r>
        <w:t xml:space="preserve">To consider preliminary negotiations involving matters of trade or commerce in which the governing body is in competition with governing bodies in other states or nations. </w:t>
      </w:r>
    </w:p>
    <w:p w:rsidR="00E53284" w:rsidRPr="00E53284" w:rsidRDefault="00E53284" w:rsidP="00E53284">
      <w:pPr>
        <w:pStyle w:val="ListParagraph"/>
        <w:numPr>
          <w:ilvl w:val="0"/>
          <w:numId w:val="21"/>
        </w:numPr>
        <w:rPr>
          <w:rFonts w:ascii="Times New Roman" w:hAnsi="Times New Roman"/>
          <w:b/>
          <w:sz w:val="24"/>
          <w:szCs w:val="24"/>
        </w:rPr>
      </w:pPr>
      <w:r>
        <w:t xml:space="preserve">To communicate with legal counsel for the public agency to discuss the legal ramifications of and legal options for pending litigation, or controversies not yet being litigated but imminently likely to be litigated. </w:t>
      </w:r>
    </w:p>
    <w:p w:rsidR="00E53284" w:rsidRDefault="00E53284" w:rsidP="00E53284">
      <w:pPr>
        <w:ind w:left="360"/>
        <w:rPr>
          <w:rFonts w:ascii="Times New Roman" w:hAnsi="Times New Roman"/>
          <w:b/>
          <w:sz w:val="24"/>
          <w:szCs w:val="24"/>
        </w:rPr>
      </w:pPr>
      <w:r>
        <w:t>i)    To engage in communications with a representative of the public agency's risk manager or             insurance provider to discuss the adjustment of a pending claim or prevention of a claim imminently likely to be filed.</w:t>
      </w:r>
    </w:p>
    <w:p w:rsidR="007E4641" w:rsidRPr="00E53284" w:rsidRDefault="00E53284" w:rsidP="00E53284">
      <w:pPr>
        <w:ind w:left="360"/>
        <w:rPr>
          <w:rFonts w:ascii="Times New Roman" w:hAnsi="Times New Roman"/>
          <w:b/>
          <w:sz w:val="24"/>
          <w:szCs w:val="24"/>
        </w:rPr>
      </w:pPr>
      <w:r>
        <w:t xml:space="preserve"> j)   To consider labor contract matters authorized under section 74-206A (1) (a) and (b), Idaho Code.</w:t>
      </w:r>
      <w:r w:rsidR="002F3378" w:rsidRPr="00E53284">
        <w:rPr>
          <w:rFonts w:ascii="Times New Roman" w:hAnsi="Times New Roman"/>
          <w:b/>
          <w:sz w:val="24"/>
          <w:szCs w:val="24"/>
        </w:rPr>
        <w:t>)</w:t>
      </w:r>
    </w:p>
    <w:p w:rsidR="005416A5" w:rsidRDefault="005416A5" w:rsidP="007E4641">
      <w:pPr>
        <w:rPr>
          <w:rFonts w:ascii="Times New Roman" w:hAnsi="Times New Roman"/>
          <w:b/>
          <w:sz w:val="24"/>
          <w:szCs w:val="24"/>
        </w:rPr>
      </w:pPr>
    </w:p>
    <w:p w:rsidR="005416A5" w:rsidRPr="005416A5" w:rsidRDefault="005416A5" w:rsidP="005416A5">
      <w:pPr>
        <w:pStyle w:val="ListParagraph"/>
        <w:ind w:left="1440"/>
        <w:rPr>
          <w:rFonts w:ascii="Times New Roman" w:hAnsi="Times New Roman"/>
          <w:b/>
          <w:sz w:val="24"/>
          <w:szCs w:val="24"/>
        </w:rPr>
      </w:pPr>
    </w:p>
    <w:p w:rsidR="008D3B25" w:rsidRPr="00C47BA2" w:rsidRDefault="0029104A" w:rsidP="007E4641">
      <w:pPr>
        <w:rPr>
          <w:rFonts w:ascii="Times New Roman" w:hAnsi="Times New Roman"/>
          <w:b/>
          <w:sz w:val="24"/>
          <w:szCs w:val="24"/>
        </w:rPr>
      </w:pPr>
      <w:r w:rsidRPr="00C47BA2">
        <w:rPr>
          <w:rFonts w:ascii="Times New Roman" w:hAnsi="Times New Roman"/>
          <w:b/>
          <w:sz w:val="24"/>
          <w:szCs w:val="24"/>
        </w:rPr>
        <w:t xml:space="preserve"> </w:t>
      </w:r>
    </w:p>
    <w:sectPr w:rsidR="008D3B25" w:rsidRPr="00C47BA2" w:rsidSect="00A87C40">
      <w:pgSz w:w="12242" w:h="15842"/>
      <w:pgMar w:top="1440" w:right="1800" w:bottom="2016" w:left="1800" w:header="720" w:footer="5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58" w:rsidRDefault="00F56758">
      <w:r>
        <w:separator/>
      </w:r>
    </w:p>
  </w:endnote>
  <w:endnote w:type="continuationSeparator" w:id="0">
    <w:p w:rsidR="00F56758" w:rsidRDefault="00F5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58" w:rsidRDefault="00F56758">
      <w:r>
        <w:separator/>
      </w:r>
    </w:p>
  </w:footnote>
  <w:footnote w:type="continuationSeparator" w:id="0">
    <w:p w:rsidR="00F56758" w:rsidRDefault="00F56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9F4"/>
    <w:multiLevelType w:val="hybridMultilevel"/>
    <w:tmpl w:val="482068A2"/>
    <w:lvl w:ilvl="0" w:tplc="D988D560">
      <w:start w:val="1"/>
      <w:numFmt w:val="decimal"/>
      <w:lvlText w:val="%1)"/>
      <w:lvlJc w:val="left"/>
      <w:pPr>
        <w:ind w:left="162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00D53"/>
    <w:multiLevelType w:val="hybridMultilevel"/>
    <w:tmpl w:val="90384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4D52C4"/>
    <w:multiLevelType w:val="hybridMultilevel"/>
    <w:tmpl w:val="B2563638"/>
    <w:lvl w:ilvl="0" w:tplc="8578F00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65E5BCF"/>
    <w:multiLevelType w:val="hybridMultilevel"/>
    <w:tmpl w:val="AE5C6FEA"/>
    <w:lvl w:ilvl="0" w:tplc="EEA4B28A">
      <w:start w:val="1"/>
      <w:numFmt w:val="lowerRoman"/>
      <w:lvlText w:val="%1)"/>
      <w:lvlJc w:val="left"/>
      <w:pPr>
        <w:ind w:left="1440" w:hanging="720"/>
      </w:pPr>
      <w:rPr>
        <w:rFonts w:ascii="Times" w:eastAsia="Times New Roman" w:hAnsi="Times" w:cs="Times New Roman"/>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F60A7"/>
    <w:multiLevelType w:val="hybridMultilevel"/>
    <w:tmpl w:val="ECA2B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24DC8"/>
    <w:multiLevelType w:val="hybridMultilevel"/>
    <w:tmpl w:val="F244BA16"/>
    <w:lvl w:ilvl="0" w:tplc="B242FE2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2DEF69B7"/>
    <w:multiLevelType w:val="hybridMultilevel"/>
    <w:tmpl w:val="41AE0AD4"/>
    <w:lvl w:ilvl="0" w:tplc="78FA78AE">
      <w:start w:val="1"/>
      <w:numFmt w:val="lowerLetter"/>
      <w:lvlText w:val="%1)"/>
      <w:lvlJc w:val="left"/>
      <w:pPr>
        <w:ind w:left="720" w:hanging="360"/>
      </w:pPr>
      <w:rPr>
        <w:rFonts w:ascii="Times" w:hAnsi="Time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43276"/>
    <w:multiLevelType w:val="hybridMultilevel"/>
    <w:tmpl w:val="CBF87CA4"/>
    <w:lvl w:ilvl="0" w:tplc="48789438">
      <w:start w:val="1"/>
      <w:numFmt w:val="lowerRoman"/>
      <w:lvlText w:val="%1)"/>
      <w:lvlJc w:val="left"/>
      <w:pPr>
        <w:ind w:left="1440" w:hanging="720"/>
      </w:pPr>
      <w:rPr>
        <w:rFonts w:ascii="Times" w:hAnsi="Time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851591"/>
    <w:multiLevelType w:val="hybridMultilevel"/>
    <w:tmpl w:val="F49A390A"/>
    <w:lvl w:ilvl="0" w:tplc="5B16CDC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nsid w:val="503C6414"/>
    <w:multiLevelType w:val="hybridMultilevel"/>
    <w:tmpl w:val="359C03C6"/>
    <w:lvl w:ilvl="0" w:tplc="E736B2C8">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
    <w:nsid w:val="5278160C"/>
    <w:multiLevelType w:val="hybridMultilevel"/>
    <w:tmpl w:val="F788D606"/>
    <w:lvl w:ilvl="0" w:tplc="9E747604">
      <w:start w:val="1"/>
      <w:numFmt w:val="upperLetter"/>
      <w:lvlText w:val="%1."/>
      <w:lvlJc w:val="left"/>
      <w:pPr>
        <w:ind w:left="189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31A4CFD"/>
    <w:multiLevelType w:val="hybridMultilevel"/>
    <w:tmpl w:val="6BFAF162"/>
    <w:lvl w:ilvl="0" w:tplc="5C0499D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53970F40"/>
    <w:multiLevelType w:val="hybridMultilevel"/>
    <w:tmpl w:val="02524040"/>
    <w:lvl w:ilvl="0" w:tplc="55A4FD54">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3">
    <w:nsid w:val="58B3027B"/>
    <w:multiLevelType w:val="hybridMultilevel"/>
    <w:tmpl w:val="DA406A22"/>
    <w:lvl w:ilvl="0" w:tplc="4BDC8AF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66661B18"/>
    <w:multiLevelType w:val="hybridMultilevel"/>
    <w:tmpl w:val="BCB60A50"/>
    <w:lvl w:ilvl="0" w:tplc="DE3434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091634"/>
    <w:multiLevelType w:val="hybridMultilevel"/>
    <w:tmpl w:val="06A440AC"/>
    <w:lvl w:ilvl="0" w:tplc="DBF85468">
      <w:start w:val="9"/>
      <w:numFmt w:val="lowerLetter"/>
      <w:lvlText w:val="%1)"/>
      <w:lvlJc w:val="left"/>
      <w:pPr>
        <w:ind w:left="1080" w:hanging="360"/>
      </w:pPr>
      <w:rPr>
        <w:rFonts w:ascii="Times" w:hAnsi="Time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C669A4"/>
    <w:multiLevelType w:val="hybridMultilevel"/>
    <w:tmpl w:val="BE44D306"/>
    <w:lvl w:ilvl="0" w:tplc="5614B77C">
      <w:start w:val="1"/>
      <w:numFmt w:val="lowerLetter"/>
      <w:lvlText w:val="%1)"/>
      <w:lvlJc w:val="left"/>
      <w:pPr>
        <w:ind w:left="720" w:hanging="360"/>
      </w:pPr>
      <w:rPr>
        <w:rFonts w:ascii="Times" w:hAnsi="Time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C447A5"/>
    <w:multiLevelType w:val="hybridMultilevel"/>
    <w:tmpl w:val="92FA15E6"/>
    <w:lvl w:ilvl="0" w:tplc="D85E2666">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nsid w:val="78C739D6"/>
    <w:multiLevelType w:val="hybridMultilevel"/>
    <w:tmpl w:val="F2C8A3E8"/>
    <w:lvl w:ilvl="0" w:tplc="DF48476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9">
    <w:nsid w:val="79520DB0"/>
    <w:multiLevelType w:val="hybridMultilevel"/>
    <w:tmpl w:val="C958D3D6"/>
    <w:lvl w:ilvl="0" w:tplc="3C5C15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7A8D58E2"/>
    <w:multiLevelType w:val="hybridMultilevel"/>
    <w:tmpl w:val="63CAD4C0"/>
    <w:lvl w:ilvl="0" w:tplc="DE0605BC">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7AED2CE9"/>
    <w:multiLevelType w:val="hybridMultilevel"/>
    <w:tmpl w:val="134236AC"/>
    <w:lvl w:ilvl="0" w:tplc="8856DB06">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14"/>
  </w:num>
  <w:num w:numId="2">
    <w:abstractNumId w:val="18"/>
  </w:num>
  <w:num w:numId="3">
    <w:abstractNumId w:val="20"/>
  </w:num>
  <w:num w:numId="4">
    <w:abstractNumId w:val="9"/>
  </w:num>
  <w:num w:numId="5">
    <w:abstractNumId w:val="12"/>
  </w:num>
  <w:num w:numId="6">
    <w:abstractNumId w:val="0"/>
  </w:num>
  <w:num w:numId="7">
    <w:abstractNumId w:val="17"/>
  </w:num>
  <w:num w:numId="8">
    <w:abstractNumId w:val="11"/>
  </w:num>
  <w:num w:numId="9">
    <w:abstractNumId w:val="8"/>
  </w:num>
  <w:num w:numId="10">
    <w:abstractNumId w:val="13"/>
  </w:num>
  <w:num w:numId="11">
    <w:abstractNumId w:val="21"/>
  </w:num>
  <w:num w:numId="12">
    <w:abstractNumId w:val="2"/>
  </w:num>
  <w:num w:numId="13">
    <w:abstractNumId w:val="10"/>
  </w:num>
  <w:num w:numId="14">
    <w:abstractNumId w:val="19"/>
  </w:num>
  <w:num w:numId="15">
    <w:abstractNumId w:val="5"/>
  </w:num>
  <w:num w:numId="16">
    <w:abstractNumId w:val="1"/>
  </w:num>
  <w:num w:numId="17">
    <w:abstractNumId w:val="4"/>
  </w:num>
  <w:num w:numId="18">
    <w:abstractNumId w:val="3"/>
  </w:num>
  <w:num w:numId="19">
    <w:abstractNumId w:val="15"/>
  </w:num>
  <w:num w:numId="20">
    <w:abstractNumId w:val="6"/>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C8"/>
    <w:rsid w:val="00002703"/>
    <w:rsid w:val="00002E21"/>
    <w:rsid w:val="0000484F"/>
    <w:rsid w:val="0001243B"/>
    <w:rsid w:val="00012998"/>
    <w:rsid w:val="00013B35"/>
    <w:rsid w:val="00016FFB"/>
    <w:rsid w:val="00024E1D"/>
    <w:rsid w:val="0002596D"/>
    <w:rsid w:val="00045FB9"/>
    <w:rsid w:val="00065C1F"/>
    <w:rsid w:val="00083FAE"/>
    <w:rsid w:val="00087769"/>
    <w:rsid w:val="00094B14"/>
    <w:rsid w:val="000956C9"/>
    <w:rsid w:val="000B6DBE"/>
    <w:rsid w:val="000C3EA4"/>
    <w:rsid w:val="000D1AAD"/>
    <w:rsid w:val="000D2053"/>
    <w:rsid w:val="000D6982"/>
    <w:rsid w:val="000D6A62"/>
    <w:rsid w:val="000E0DEF"/>
    <w:rsid w:val="000E790E"/>
    <w:rsid w:val="000F5A8C"/>
    <w:rsid w:val="001019CA"/>
    <w:rsid w:val="00102CA2"/>
    <w:rsid w:val="001060F2"/>
    <w:rsid w:val="00112C8F"/>
    <w:rsid w:val="00114937"/>
    <w:rsid w:val="00117994"/>
    <w:rsid w:val="001219D5"/>
    <w:rsid w:val="00122D60"/>
    <w:rsid w:val="001262A6"/>
    <w:rsid w:val="00130760"/>
    <w:rsid w:val="00130E47"/>
    <w:rsid w:val="00137630"/>
    <w:rsid w:val="001505E4"/>
    <w:rsid w:val="00151C2F"/>
    <w:rsid w:val="00162322"/>
    <w:rsid w:val="00162608"/>
    <w:rsid w:val="00174172"/>
    <w:rsid w:val="00174DD9"/>
    <w:rsid w:val="00174F8E"/>
    <w:rsid w:val="001758A9"/>
    <w:rsid w:val="00190F3E"/>
    <w:rsid w:val="0019659E"/>
    <w:rsid w:val="001B2607"/>
    <w:rsid w:val="001B3157"/>
    <w:rsid w:val="001C1E41"/>
    <w:rsid w:val="001C5902"/>
    <w:rsid w:val="001D3A38"/>
    <w:rsid w:val="001D6420"/>
    <w:rsid w:val="00206FBD"/>
    <w:rsid w:val="00212A6D"/>
    <w:rsid w:val="00215764"/>
    <w:rsid w:val="00220049"/>
    <w:rsid w:val="00223ABC"/>
    <w:rsid w:val="00224691"/>
    <w:rsid w:val="00224EA0"/>
    <w:rsid w:val="002418A6"/>
    <w:rsid w:val="00242E70"/>
    <w:rsid w:val="00246306"/>
    <w:rsid w:val="00253A03"/>
    <w:rsid w:val="0026099D"/>
    <w:rsid w:val="002873A6"/>
    <w:rsid w:val="00287605"/>
    <w:rsid w:val="0029104A"/>
    <w:rsid w:val="00296515"/>
    <w:rsid w:val="002970A8"/>
    <w:rsid w:val="002A0873"/>
    <w:rsid w:val="002A2166"/>
    <w:rsid w:val="002C10DA"/>
    <w:rsid w:val="002C4365"/>
    <w:rsid w:val="002D25ED"/>
    <w:rsid w:val="002E0E6F"/>
    <w:rsid w:val="002E0E83"/>
    <w:rsid w:val="002E6EE9"/>
    <w:rsid w:val="002F3378"/>
    <w:rsid w:val="003021A8"/>
    <w:rsid w:val="003046A7"/>
    <w:rsid w:val="00306DD3"/>
    <w:rsid w:val="00307A62"/>
    <w:rsid w:val="0031349B"/>
    <w:rsid w:val="00322120"/>
    <w:rsid w:val="00322453"/>
    <w:rsid w:val="003262C4"/>
    <w:rsid w:val="0032798F"/>
    <w:rsid w:val="00345501"/>
    <w:rsid w:val="00346C27"/>
    <w:rsid w:val="00374A27"/>
    <w:rsid w:val="003763E8"/>
    <w:rsid w:val="00377F0E"/>
    <w:rsid w:val="00380045"/>
    <w:rsid w:val="003826A9"/>
    <w:rsid w:val="003838D4"/>
    <w:rsid w:val="00392349"/>
    <w:rsid w:val="0039455E"/>
    <w:rsid w:val="003A1891"/>
    <w:rsid w:val="003A6CDB"/>
    <w:rsid w:val="003B1B4F"/>
    <w:rsid w:val="003B7130"/>
    <w:rsid w:val="003B7430"/>
    <w:rsid w:val="003C0FB6"/>
    <w:rsid w:val="003D0786"/>
    <w:rsid w:val="003D2986"/>
    <w:rsid w:val="003E3849"/>
    <w:rsid w:val="004157E7"/>
    <w:rsid w:val="004200FF"/>
    <w:rsid w:val="00420102"/>
    <w:rsid w:val="004306F7"/>
    <w:rsid w:val="004478C0"/>
    <w:rsid w:val="00453D60"/>
    <w:rsid w:val="0046181A"/>
    <w:rsid w:val="004660E8"/>
    <w:rsid w:val="00470893"/>
    <w:rsid w:val="004737F6"/>
    <w:rsid w:val="0048624D"/>
    <w:rsid w:val="00486B19"/>
    <w:rsid w:val="0049141C"/>
    <w:rsid w:val="004A1B96"/>
    <w:rsid w:val="004B42B8"/>
    <w:rsid w:val="004C4E9E"/>
    <w:rsid w:val="004C560E"/>
    <w:rsid w:val="004E7700"/>
    <w:rsid w:val="004F0F22"/>
    <w:rsid w:val="00500B96"/>
    <w:rsid w:val="00506898"/>
    <w:rsid w:val="00525B56"/>
    <w:rsid w:val="00532CB7"/>
    <w:rsid w:val="00534782"/>
    <w:rsid w:val="005365CD"/>
    <w:rsid w:val="0054088A"/>
    <w:rsid w:val="005416A5"/>
    <w:rsid w:val="00542BB9"/>
    <w:rsid w:val="0054628F"/>
    <w:rsid w:val="00546B60"/>
    <w:rsid w:val="00556717"/>
    <w:rsid w:val="00556A92"/>
    <w:rsid w:val="00571F38"/>
    <w:rsid w:val="005726FD"/>
    <w:rsid w:val="00575521"/>
    <w:rsid w:val="00576DEA"/>
    <w:rsid w:val="005809FD"/>
    <w:rsid w:val="00583A2B"/>
    <w:rsid w:val="005876C9"/>
    <w:rsid w:val="00592AC0"/>
    <w:rsid w:val="005933E7"/>
    <w:rsid w:val="00593B1D"/>
    <w:rsid w:val="005A1476"/>
    <w:rsid w:val="005C67D9"/>
    <w:rsid w:val="005C6EAC"/>
    <w:rsid w:val="005C76D5"/>
    <w:rsid w:val="005C7CD6"/>
    <w:rsid w:val="005D02E9"/>
    <w:rsid w:val="005D43D5"/>
    <w:rsid w:val="005D6835"/>
    <w:rsid w:val="005E26A4"/>
    <w:rsid w:val="005E3064"/>
    <w:rsid w:val="0060645D"/>
    <w:rsid w:val="00610C6D"/>
    <w:rsid w:val="00613403"/>
    <w:rsid w:val="00614593"/>
    <w:rsid w:val="00621939"/>
    <w:rsid w:val="00622C4A"/>
    <w:rsid w:val="00641A4C"/>
    <w:rsid w:val="00641B34"/>
    <w:rsid w:val="006447B6"/>
    <w:rsid w:val="00647B0D"/>
    <w:rsid w:val="0065482A"/>
    <w:rsid w:val="0066064D"/>
    <w:rsid w:val="00667225"/>
    <w:rsid w:val="006678C8"/>
    <w:rsid w:val="00680930"/>
    <w:rsid w:val="00686D52"/>
    <w:rsid w:val="006879E2"/>
    <w:rsid w:val="00695545"/>
    <w:rsid w:val="006A4EC1"/>
    <w:rsid w:val="006A58D1"/>
    <w:rsid w:val="006A5C2B"/>
    <w:rsid w:val="006B597F"/>
    <w:rsid w:val="006C0A33"/>
    <w:rsid w:val="006C196C"/>
    <w:rsid w:val="006C1E6C"/>
    <w:rsid w:val="006C3558"/>
    <w:rsid w:val="006D2C54"/>
    <w:rsid w:val="006D2F58"/>
    <w:rsid w:val="006D3D86"/>
    <w:rsid w:val="006D46E3"/>
    <w:rsid w:val="006D4B15"/>
    <w:rsid w:val="006F10BD"/>
    <w:rsid w:val="007031A7"/>
    <w:rsid w:val="00712839"/>
    <w:rsid w:val="007170B5"/>
    <w:rsid w:val="007209CF"/>
    <w:rsid w:val="00721B75"/>
    <w:rsid w:val="00740FD7"/>
    <w:rsid w:val="00742393"/>
    <w:rsid w:val="00742DCC"/>
    <w:rsid w:val="00745C7A"/>
    <w:rsid w:val="00746E9E"/>
    <w:rsid w:val="00755A41"/>
    <w:rsid w:val="00763C23"/>
    <w:rsid w:val="0077740E"/>
    <w:rsid w:val="0078671D"/>
    <w:rsid w:val="00790B7F"/>
    <w:rsid w:val="007A139E"/>
    <w:rsid w:val="007A4034"/>
    <w:rsid w:val="007B0105"/>
    <w:rsid w:val="007B177C"/>
    <w:rsid w:val="007B2C61"/>
    <w:rsid w:val="007C1287"/>
    <w:rsid w:val="007C54BA"/>
    <w:rsid w:val="007C7973"/>
    <w:rsid w:val="007E38C9"/>
    <w:rsid w:val="007E4641"/>
    <w:rsid w:val="007E5571"/>
    <w:rsid w:val="007E5594"/>
    <w:rsid w:val="00802BFC"/>
    <w:rsid w:val="00810A5C"/>
    <w:rsid w:val="008121E0"/>
    <w:rsid w:val="00817024"/>
    <w:rsid w:val="00820A63"/>
    <w:rsid w:val="0083045E"/>
    <w:rsid w:val="00833220"/>
    <w:rsid w:val="00834B75"/>
    <w:rsid w:val="0083629D"/>
    <w:rsid w:val="00837818"/>
    <w:rsid w:val="0084071E"/>
    <w:rsid w:val="0084587C"/>
    <w:rsid w:val="00847DE6"/>
    <w:rsid w:val="00850734"/>
    <w:rsid w:val="00857995"/>
    <w:rsid w:val="0086055A"/>
    <w:rsid w:val="00865F3C"/>
    <w:rsid w:val="008A44C7"/>
    <w:rsid w:val="008A6646"/>
    <w:rsid w:val="008A77D3"/>
    <w:rsid w:val="008A7E0E"/>
    <w:rsid w:val="008C4A07"/>
    <w:rsid w:val="008C7456"/>
    <w:rsid w:val="008D2E9B"/>
    <w:rsid w:val="008D3B25"/>
    <w:rsid w:val="008E0CE2"/>
    <w:rsid w:val="00903D1C"/>
    <w:rsid w:val="00905BD6"/>
    <w:rsid w:val="00905D2E"/>
    <w:rsid w:val="009113F8"/>
    <w:rsid w:val="009144CC"/>
    <w:rsid w:val="00921C27"/>
    <w:rsid w:val="0092429E"/>
    <w:rsid w:val="00924335"/>
    <w:rsid w:val="00930BB5"/>
    <w:rsid w:val="009322E0"/>
    <w:rsid w:val="00940C92"/>
    <w:rsid w:val="00940FE9"/>
    <w:rsid w:val="00943BF3"/>
    <w:rsid w:val="00945FEA"/>
    <w:rsid w:val="00950CA5"/>
    <w:rsid w:val="00950FE7"/>
    <w:rsid w:val="0096015A"/>
    <w:rsid w:val="00966651"/>
    <w:rsid w:val="0097107F"/>
    <w:rsid w:val="00976937"/>
    <w:rsid w:val="009849DA"/>
    <w:rsid w:val="00992BAF"/>
    <w:rsid w:val="009937DD"/>
    <w:rsid w:val="009942A4"/>
    <w:rsid w:val="009A027A"/>
    <w:rsid w:val="009B1EAE"/>
    <w:rsid w:val="009B3A14"/>
    <w:rsid w:val="009C3C4F"/>
    <w:rsid w:val="009C54AB"/>
    <w:rsid w:val="009C5F3E"/>
    <w:rsid w:val="009E0956"/>
    <w:rsid w:val="009E0A41"/>
    <w:rsid w:val="009E0C65"/>
    <w:rsid w:val="009E254A"/>
    <w:rsid w:val="009E7C9E"/>
    <w:rsid w:val="009F4003"/>
    <w:rsid w:val="009F62D1"/>
    <w:rsid w:val="00A05E02"/>
    <w:rsid w:val="00A06560"/>
    <w:rsid w:val="00A16AAB"/>
    <w:rsid w:val="00A17100"/>
    <w:rsid w:val="00A233DD"/>
    <w:rsid w:val="00A2558F"/>
    <w:rsid w:val="00A26E72"/>
    <w:rsid w:val="00A27C4B"/>
    <w:rsid w:val="00A300F6"/>
    <w:rsid w:val="00A305C9"/>
    <w:rsid w:val="00A31155"/>
    <w:rsid w:val="00A31A7F"/>
    <w:rsid w:val="00A34DE2"/>
    <w:rsid w:val="00A34E33"/>
    <w:rsid w:val="00A3616F"/>
    <w:rsid w:val="00A368AC"/>
    <w:rsid w:val="00A36E30"/>
    <w:rsid w:val="00A64F32"/>
    <w:rsid w:val="00A6794E"/>
    <w:rsid w:val="00A862FA"/>
    <w:rsid w:val="00A87C40"/>
    <w:rsid w:val="00A91504"/>
    <w:rsid w:val="00A95FFA"/>
    <w:rsid w:val="00A9737A"/>
    <w:rsid w:val="00AA11D7"/>
    <w:rsid w:val="00AB212F"/>
    <w:rsid w:val="00AB40DC"/>
    <w:rsid w:val="00AB6704"/>
    <w:rsid w:val="00AC012F"/>
    <w:rsid w:val="00AC1EC8"/>
    <w:rsid w:val="00AE619F"/>
    <w:rsid w:val="00AF1595"/>
    <w:rsid w:val="00AF41CF"/>
    <w:rsid w:val="00B20FE4"/>
    <w:rsid w:val="00B217FC"/>
    <w:rsid w:val="00B22FF4"/>
    <w:rsid w:val="00B24DEA"/>
    <w:rsid w:val="00B2742D"/>
    <w:rsid w:val="00B317B9"/>
    <w:rsid w:val="00B32E8F"/>
    <w:rsid w:val="00B334A9"/>
    <w:rsid w:val="00B36C59"/>
    <w:rsid w:val="00B40C17"/>
    <w:rsid w:val="00B472E1"/>
    <w:rsid w:val="00B67DC8"/>
    <w:rsid w:val="00B864EA"/>
    <w:rsid w:val="00B87AE4"/>
    <w:rsid w:val="00B90249"/>
    <w:rsid w:val="00BA013B"/>
    <w:rsid w:val="00BA16D3"/>
    <w:rsid w:val="00BB3587"/>
    <w:rsid w:val="00BB5F43"/>
    <w:rsid w:val="00BC1290"/>
    <w:rsid w:val="00BD0C05"/>
    <w:rsid w:val="00BD1D3E"/>
    <w:rsid w:val="00BD6225"/>
    <w:rsid w:val="00BE0ADC"/>
    <w:rsid w:val="00BF09FC"/>
    <w:rsid w:val="00BF5DDE"/>
    <w:rsid w:val="00C172BE"/>
    <w:rsid w:val="00C2379A"/>
    <w:rsid w:val="00C43D11"/>
    <w:rsid w:val="00C470DC"/>
    <w:rsid w:val="00C47BA2"/>
    <w:rsid w:val="00C5001B"/>
    <w:rsid w:val="00C560F9"/>
    <w:rsid w:val="00C6375D"/>
    <w:rsid w:val="00C63CBA"/>
    <w:rsid w:val="00C729A7"/>
    <w:rsid w:val="00C81064"/>
    <w:rsid w:val="00C87006"/>
    <w:rsid w:val="00C87AEA"/>
    <w:rsid w:val="00C96651"/>
    <w:rsid w:val="00CA0AE0"/>
    <w:rsid w:val="00CA5A4D"/>
    <w:rsid w:val="00CA746D"/>
    <w:rsid w:val="00CB17CB"/>
    <w:rsid w:val="00CC6167"/>
    <w:rsid w:val="00CC689F"/>
    <w:rsid w:val="00CD218E"/>
    <w:rsid w:val="00CD6D25"/>
    <w:rsid w:val="00CE09CF"/>
    <w:rsid w:val="00CE18AF"/>
    <w:rsid w:val="00CE2683"/>
    <w:rsid w:val="00CE2877"/>
    <w:rsid w:val="00CE645B"/>
    <w:rsid w:val="00CF3EB1"/>
    <w:rsid w:val="00D02AD3"/>
    <w:rsid w:val="00D117EE"/>
    <w:rsid w:val="00D1199D"/>
    <w:rsid w:val="00D16657"/>
    <w:rsid w:val="00D208F1"/>
    <w:rsid w:val="00D27177"/>
    <w:rsid w:val="00D303D3"/>
    <w:rsid w:val="00D3405A"/>
    <w:rsid w:val="00D348AA"/>
    <w:rsid w:val="00D364E6"/>
    <w:rsid w:val="00D72955"/>
    <w:rsid w:val="00D8014D"/>
    <w:rsid w:val="00DA49D5"/>
    <w:rsid w:val="00DA4A32"/>
    <w:rsid w:val="00DA7766"/>
    <w:rsid w:val="00DA776A"/>
    <w:rsid w:val="00DB2496"/>
    <w:rsid w:val="00DB292C"/>
    <w:rsid w:val="00DB2CB3"/>
    <w:rsid w:val="00DB6319"/>
    <w:rsid w:val="00DC7E90"/>
    <w:rsid w:val="00DD3128"/>
    <w:rsid w:val="00DE4101"/>
    <w:rsid w:val="00E01A1A"/>
    <w:rsid w:val="00E2790C"/>
    <w:rsid w:val="00E30EFB"/>
    <w:rsid w:val="00E35DCD"/>
    <w:rsid w:val="00E44626"/>
    <w:rsid w:val="00E53284"/>
    <w:rsid w:val="00E64F90"/>
    <w:rsid w:val="00E66A35"/>
    <w:rsid w:val="00E854A9"/>
    <w:rsid w:val="00E91D61"/>
    <w:rsid w:val="00E9264F"/>
    <w:rsid w:val="00E96C5B"/>
    <w:rsid w:val="00EA439B"/>
    <w:rsid w:val="00EB568B"/>
    <w:rsid w:val="00ED4BF2"/>
    <w:rsid w:val="00EE65E9"/>
    <w:rsid w:val="00EF5FF7"/>
    <w:rsid w:val="00EF6F88"/>
    <w:rsid w:val="00F03870"/>
    <w:rsid w:val="00F10F46"/>
    <w:rsid w:val="00F312A4"/>
    <w:rsid w:val="00F3269C"/>
    <w:rsid w:val="00F3581F"/>
    <w:rsid w:val="00F37EDE"/>
    <w:rsid w:val="00F51374"/>
    <w:rsid w:val="00F56758"/>
    <w:rsid w:val="00F56C03"/>
    <w:rsid w:val="00F70013"/>
    <w:rsid w:val="00F81F55"/>
    <w:rsid w:val="00F85603"/>
    <w:rsid w:val="00FB64BA"/>
    <w:rsid w:val="00FC4FC1"/>
    <w:rsid w:val="00FC5103"/>
    <w:rsid w:val="00FD4968"/>
    <w:rsid w:val="00FE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0F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5482A"/>
    <w:rPr>
      <w:rFonts w:ascii="Tahoma" w:hAnsi="Tahoma" w:cs="Tahoma"/>
      <w:sz w:val="16"/>
      <w:szCs w:val="16"/>
    </w:rPr>
  </w:style>
  <w:style w:type="paragraph" w:styleId="ListParagraph">
    <w:name w:val="List Paragraph"/>
    <w:basedOn w:val="Normal"/>
    <w:uiPriority w:val="34"/>
    <w:qFormat/>
    <w:rsid w:val="00FE2EDD"/>
    <w:pPr>
      <w:ind w:left="720"/>
    </w:pPr>
  </w:style>
  <w:style w:type="paragraph" w:styleId="Header">
    <w:name w:val="header"/>
    <w:basedOn w:val="Normal"/>
    <w:link w:val="HeaderChar"/>
    <w:rsid w:val="00ED4BF2"/>
    <w:pPr>
      <w:tabs>
        <w:tab w:val="center" w:pos="4680"/>
        <w:tab w:val="right" w:pos="9360"/>
      </w:tabs>
    </w:pPr>
  </w:style>
  <w:style w:type="character" w:customStyle="1" w:styleId="HeaderChar">
    <w:name w:val="Header Char"/>
    <w:link w:val="Header"/>
    <w:rsid w:val="00ED4BF2"/>
    <w:rPr>
      <w:noProof/>
    </w:rPr>
  </w:style>
  <w:style w:type="paragraph" w:styleId="Footer">
    <w:name w:val="footer"/>
    <w:basedOn w:val="Normal"/>
    <w:link w:val="FooterChar"/>
    <w:rsid w:val="00ED4BF2"/>
    <w:pPr>
      <w:tabs>
        <w:tab w:val="center" w:pos="4680"/>
        <w:tab w:val="right" w:pos="9360"/>
      </w:tabs>
    </w:pPr>
  </w:style>
  <w:style w:type="character" w:customStyle="1" w:styleId="FooterChar">
    <w:name w:val="Footer Char"/>
    <w:link w:val="Footer"/>
    <w:rsid w:val="00ED4BF2"/>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0F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5482A"/>
    <w:rPr>
      <w:rFonts w:ascii="Tahoma" w:hAnsi="Tahoma" w:cs="Tahoma"/>
      <w:sz w:val="16"/>
      <w:szCs w:val="16"/>
    </w:rPr>
  </w:style>
  <w:style w:type="paragraph" w:styleId="ListParagraph">
    <w:name w:val="List Paragraph"/>
    <w:basedOn w:val="Normal"/>
    <w:uiPriority w:val="34"/>
    <w:qFormat/>
    <w:rsid w:val="00FE2EDD"/>
    <w:pPr>
      <w:ind w:left="720"/>
    </w:pPr>
  </w:style>
  <w:style w:type="paragraph" w:styleId="Header">
    <w:name w:val="header"/>
    <w:basedOn w:val="Normal"/>
    <w:link w:val="HeaderChar"/>
    <w:rsid w:val="00ED4BF2"/>
    <w:pPr>
      <w:tabs>
        <w:tab w:val="center" w:pos="4680"/>
        <w:tab w:val="right" w:pos="9360"/>
      </w:tabs>
    </w:pPr>
  </w:style>
  <w:style w:type="character" w:customStyle="1" w:styleId="HeaderChar">
    <w:name w:val="Header Char"/>
    <w:link w:val="Header"/>
    <w:rsid w:val="00ED4BF2"/>
    <w:rPr>
      <w:noProof/>
    </w:rPr>
  </w:style>
  <w:style w:type="paragraph" w:styleId="Footer">
    <w:name w:val="footer"/>
    <w:basedOn w:val="Normal"/>
    <w:link w:val="FooterChar"/>
    <w:rsid w:val="00ED4BF2"/>
    <w:pPr>
      <w:tabs>
        <w:tab w:val="center" w:pos="4680"/>
        <w:tab w:val="right" w:pos="9360"/>
      </w:tabs>
    </w:pPr>
  </w:style>
  <w:style w:type="character" w:customStyle="1" w:styleId="FooterChar">
    <w:name w:val="Footer Char"/>
    <w:link w:val="Footer"/>
    <w:rsid w:val="00ED4BF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3985-67BB-4325-9762-8766B875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NORTHSIDE FIRE DISTRICT</vt:lpstr>
    </vt:vector>
  </TitlesOfParts>
  <Company>Northside Fire District</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NORTHSIDE FIRE DISTRICT</dc:title>
  <dc:creator>chiefbrad</dc:creator>
  <cp:lastModifiedBy>Tammy</cp:lastModifiedBy>
  <cp:revision>3</cp:revision>
  <cp:lastPrinted>2018-12-18T00:20:00Z</cp:lastPrinted>
  <dcterms:created xsi:type="dcterms:W3CDTF">2018-12-15T20:20:00Z</dcterms:created>
  <dcterms:modified xsi:type="dcterms:W3CDTF">2018-12-18T00:20:00Z</dcterms:modified>
</cp:coreProperties>
</file>